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686" w:rsidRDefault="00C66686" w:rsidP="00C6668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1.Define and describe natural selection &amp; adaptive behavior. Be specific.</w:t>
      </w:r>
    </w:p>
    <w:p w:rsidR="00C66686" w:rsidRDefault="00C66686" w:rsidP="00C6668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2.What are genes? Be specific.</w:t>
      </w:r>
    </w:p>
    <w:p w:rsidR="00C66686" w:rsidRDefault="00C66686" w:rsidP="00C6668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3.What are some chromosomal and gene-linked abnormalities?</w:t>
      </w:r>
    </w:p>
    <w:p w:rsidR="00C66686" w:rsidRDefault="00C66686" w:rsidP="00C6668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4.What are some common prenatal diagnostic tests?</w:t>
      </w:r>
    </w:p>
    <w:p w:rsidR="00C66686" w:rsidRDefault="00C66686" w:rsidP="00C6668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5.What are some techniques that help infertile people have children?</w:t>
      </w:r>
    </w:p>
    <w:p w:rsidR="00C66686" w:rsidRDefault="00C66686" w:rsidP="00C6668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6.What is behavior genetics?</w:t>
      </w:r>
    </w:p>
    <w:p w:rsidR="00C66686" w:rsidRDefault="00C66686" w:rsidP="00C66686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7.What are three types of heredity environment correlations?</w:t>
      </w:r>
    </w:p>
    <w:p w:rsidR="00F633BD" w:rsidRDefault="00C66686">
      <w:r>
        <w:t>8-</w:t>
      </w:r>
      <w:r>
        <w:rPr>
          <w:rFonts w:ascii="Helvetica" w:hAnsi="Helvetica" w:cs="Helvetica"/>
          <w:color w:val="2D3B45"/>
          <w:shd w:val="clear" w:color="auto" w:fill="FFFFFF"/>
        </w:rPr>
        <w:t>How can low birth weight be addressed in low income communities?</w:t>
      </w:r>
      <w:bookmarkStart w:id="0" w:name="_GoBack"/>
      <w:bookmarkEnd w:id="0"/>
    </w:p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86"/>
    <w:rsid w:val="00107949"/>
    <w:rsid w:val="00835288"/>
    <w:rsid w:val="00C6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F97CD"/>
  <w15:chartTrackingRefBased/>
  <w15:docId w15:val="{5EAF73DF-6515-4F8E-B109-5C79E3A5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6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3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2020-02-05T05:26:00Z</dcterms:created>
  <dcterms:modified xsi:type="dcterms:W3CDTF">2020-02-05T05:31:00Z</dcterms:modified>
</cp:coreProperties>
</file>